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B7" w:rsidRPr="00DF32B7" w:rsidRDefault="00DF32B7" w:rsidP="00DF32B7">
      <w:pPr>
        <w:jc w:val="center"/>
        <w:rPr>
          <w:b/>
          <w:caps/>
          <w:szCs w:val="28"/>
        </w:rPr>
      </w:pPr>
      <w:r w:rsidRPr="00DF32B7">
        <w:rPr>
          <w:b/>
          <w:caps/>
          <w:szCs w:val="28"/>
        </w:rPr>
        <w:t>Рецензия</w:t>
      </w:r>
    </w:p>
    <w:p w:rsidR="00DF32B7" w:rsidRPr="00DF32B7" w:rsidRDefault="00DF32B7" w:rsidP="00DF32B7">
      <w:pPr>
        <w:jc w:val="center"/>
        <w:rPr>
          <w:b/>
          <w:caps/>
          <w:szCs w:val="28"/>
        </w:rPr>
      </w:pPr>
      <w:r w:rsidRPr="00DF32B7">
        <w:rPr>
          <w:b/>
          <w:caps/>
          <w:szCs w:val="28"/>
        </w:rPr>
        <w:t>на КУРСОВУЮ работу</w:t>
      </w:r>
    </w:p>
    <w:p w:rsidR="00DF32B7" w:rsidRDefault="00DF32B7" w:rsidP="00DF32B7">
      <w:pPr>
        <w:rPr>
          <w:sz w:val="26"/>
        </w:rPr>
      </w:pPr>
      <w:proofErr w:type="gramStart"/>
      <w:r>
        <w:rPr>
          <w:sz w:val="24"/>
        </w:rPr>
        <w:t>« _</w:t>
      </w:r>
      <w:proofErr w:type="gramEnd"/>
      <w:r>
        <w:rPr>
          <w:sz w:val="24"/>
        </w:rPr>
        <w:t xml:space="preserve">_____» </w:t>
      </w:r>
      <w:r w:rsidRPr="001454C1">
        <w:rPr>
          <w:sz w:val="24"/>
        </w:rPr>
        <w:t>___________ 20</w:t>
      </w:r>
      <w:r>
        <w:rPr>
          <w:sz w:val="24"/>
        </w:rPr>
        <w:t>19</w:t>
      </w:r>
      <w:r w:rsidRPr="001454C1">
        <w:rPr>
          <w:sz w:val="26"/>
        </w:rPr>
        <w:t>г.</w:t>
      </w:r>
    </w:p>
    <w:p w:rsidR="00DF32B7" w:rsidRDefault="00DF32B7" w:rsidP="004A13FB">
      <w:r w:rsidRPr="00052410">
        <w:rPr>
          <w:szCs w:val="28"/>
        </w:rPr>
        <w:t>Студента_____________________________________________________</w:t>
      </w:r>
    </w:p>
    <w:p w:rsidR="00DF32B7" w:rsidRDefault="00DF32B7" w:rsidP="004A13FB"/>
    <w:p w:rsidR="00E859E0" w:rsidRDefault="004A13FB" w:rsidP="004A13FB">
      <w:r>
        <w:t xml:space="preserve">Тема </w:t>
      </w:r>
      <w:r w:rsidR="008624DE">
        <w:t>курсовой</w:t>
      </w:r>
      <w:r>
        <w:t xml:space="preserve"> работы «</w:t>
      </w:r>
      <w:r w:rsidRPr="004A13FB">
        <w:t>Развитие эмпатии у детей старшего возраста в игровой деятельности</w:t>
      </w:r>
      <w:r>
        <w:t xml:space="preserve">» </w:t>
      </w:r>
      <w:r w:rsidRPr="004A13FB">
        <w:t>является важной и актуальной, учитывая</w:t>
      </w:r>
      <w:r>
        <w:t xml:space="preserve"> то, что за последние годы в дошкольных учреждениях Российской Федерации заметно повысилось внимание к игровой деятельности дошкольников, что оказывает непосредственное влияние на развитие эмпатии детей. Но положительное влияние это принесет только в том случае, если воспитатель подойдет к этому педагогически верно и будет правильно поставлена игровая деятельность.</w:t>
      </w:r>
    </w:p>
    <w:p w:rsidR="004A13FB" w:rsidRDefault="004A13FB">
      <w:r w:rsidRPr="004A13FB">
        <w:t>В теоретической части работы проведен анализ</w:t>
      </w:r>
      <w:r>
        <w:t xml:space="preserve"> феномена эмпатии, </w:t>
      </w:r>
      <w:r w:rsidRPr="004A13FB">
        <w:t>ведущей деятельности</w:t>
      </w:r>
      <w:r>
        <w:t xml:space="preserve"> в старшем дошкольном возрасте – игровая деятельность. </w:t>
      </w:r>
      <w:r w:rsidRPr="004A13FB">
        <w:t xml:space="preserve">Раскрыта ее сущность, задачи и структура. При анализе литературы автор работы </w:t>
      </w:r>
      <w:r>
        <w:t xml:space="preserve">также </w:t>
      </w:r>
      <w:r w:rsidRPr="004A13FB">
        <w:t>анализирует</w:t>
      </w:r>
      <w:r>
        <w:t xml:space="preserve"> психолого-педагогические условия развития эмпатии у детей старшего дошкольного возраста в игровой деятельности</w:t>
      </w:r>
      <w:r w:rsidRPr="004A13FB">
        <w:t xml:space="preserve">. </w:t>
      </w:r>
    </w:p>
    <w:p w:rsidR="004A13FB" w:rsidRDefault="004A13FB">
      <w:r w:rsidRPr="004A13FB">
        <w:t xml:space="preserve">Анализ и представление результатов эмпирического исследования отличает грамотность научного языка, умелое использование психологической терминологии. </w:t>
      </w:r>
    </w:p>
    <w:p w:rsidR="004A13FB" w:rsidRDefault="008624DE">
      <w:r>
        <w:t>Курсовая</w:t>
      </w:r>
      <w:r w:rsidR="004A13FB" w:rsidRPr="004A13FB">
        <w:t xml:space="preserve"> работа представляет собой законченное исследование, автор демонстрирует высокую степень сформированности исследовательских компетенций. </w:t>
      </w:r>
      <w:r>
        <w:t>Курсовая работа</w:t>
      </w:r>
      <w:r w:rsidR="004A13FB" w:rsidRPr="004A13FB">
        <w:t xml:space="preserve"> соответствует требованиям государственного стандарта, направлению и профилю профессиональной подготовки студента.</w:t>
      </w:r>
    </w:p>
    <w:p w:rsidR="004A13FB" w:rsidRDefault="004A13FB" w:rsidP="004A13FB">
      <w:r>
        <w:t xml:space="preserve">Практическая ценность </w:t>
      </w:r>
      <w:r w:rsidR="008624DE">
        <w:t>курсовой работы</w:t>
      </w:r>
      <w:r>
        <w:t xml:space="preserve"> обусловлена тем, что в работе проведен анализ уровня эмпатии старших дошкольников и разработана программа у</w:t>
      </w:r>
      <w:r w:rsidRPr="004A13FB">
        <w:t>словий развития эмпатии у детей старшего дошкольного возраста в игровой деятельности</w:t>
      </w:r>
    </w:p>
    <w:p w:rsidR="004A13FB" w:rsidRDefault="004A13FB" w:rsidP="004A13FB">
      <w:r>
        <w:lastRenderedPageBreak/>
        <w:t>Существенных недостатков работа не имеет и может быть применена для дальнейшего более глубокого исследования.</w:t>
      </w:r>
    </w:p>
    <w:p w:rsidR="004A13FB" w:rsidRDefault="008624DE" w:rsidP="004A13FB">
      <w:r>
        <w:t xml:space="preserve">Курсовая </w:t>
      </w:r>
      <w:r w:rsidR="004A13FB">
        <w:t>работа соответствует предъявляемым требованиям и в случае успешной защиты заслуживает оценки «отлично».</w:t>
      </w:r>
    </w:p>
    <w:p w:rsidR="00DF32B7" w:rsidRDefault="00DF32B7" w:rsidP="004A13FB"/>
    <w:p w:rsidR="00DF32B7" w:rsidRPr="00052410" w:rsidRDefault="00DF32B7" w:rsidP="00DF32B7">
      <w:pPr>
        <w:ind w:firstLine="0"/>
        <w:rPr>
          <w:szCs w:val="28"/>
        </w:rPr>
      </w:pPr>
      <w:r w:rsidRPr="00052410">
        <w:rPr>
          <w:szCs w:val="28"/>
        </w:rPr>
        <w:t>Ф. И. О. рецензента_______________________________________________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</w:t>
      </w:r>
    </w:p>
    <w:p w:rsidR="00DF32B7" w:rsidRPr="00052410" w:rsidRDefault="00DF32B7" w:rsidP="00DF32B7">
      <w:pPr>
        <w:ind w:firstLine="0"/>
        <w:rPr>
          <w:szCs w:val="28"/>
        </w:rPr>
      </w:pPr>
      <w:r w:rsidRPr="00052410">
        <w:rPr>
          <w:szCs w:val="28"/>
        </w:rPr>
        <w:t>Место работы______________________</w:t>
      </w:r>
      <w:r>
        <w:rPr>
          <w:szCs w:val="28"/>
        </w:rPr>
        <w:t>________________________________</w:t>
      </w:r>
    </w:p>
    <w:p w:rsidR="00DF32B7" w:rsidRPr="00052410" w:rsidRDefault="00DF32B7" w:rsidP="00DF32B7">
      <w:pPr>
        <w:ind w:firstLine="0"/>
        <w:rPr>
          <w:szCs w:val="28"/>
        </w:rPr>
      </w:pPr>
      <w:r w:rsidRPr="00052410">
        <w:rPr>
          <w:szCs w:val="28"/>
        </w:rPr>
        <w:t>Должность_____________________________________________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</w:t>
      </w:r>
      <w:r w:rsidRPr="00052410">
        <w:rPr>
          <w:szCs w:val="28"/>
        </w:rPr>
        <w:t>_</w:t>
      </w:r>
      <w:r>
        <w:rPr>
          <w:szCs w:val="28"/>
        </w:rPr>
        <w:t>_</w:t>
      </w:r>
    </w:p>
    <w:p w:rsidR="00DF32B7" w:rsidRPr="00052410" w:rsidRDefault="00DF32B7" w:rsidP="00DF32B7">
      <w:pPr>
        <w:ind w:firstLine="0"/>
        <w:rPr>
          <w:szCs w:val="28"/>
        </w:rPr>
      </w:pPr>
      <w:r w:rsidRPr="00052410">
        <w:rPr>
          <w:szCs w:val="28"/>
        </w:rPr>
        <w:t>Подпись</w:t>
      </w:r>
      <w:r>
        <w:rPr>
          <w:szCs w:val="28"/>
        </w:rPr>
        <w:t>__________________________________________________________</w:t>
      </w:r>
    </w:p>
    <w:p w:rsidR="00DF32B7" w:rsidRPr="00052410" w:rsidRDefault="00DF32B7" w:rsidP="00DF32B7">
      <w:pPr>
        <w:ind w:firstLine="0"/>
        <w:rPr>
          <w:szCs w:val="28"/>
        </w:rPr>
      </w:pPr>
    </w:p>
    <w:p w:rsidR="00DF32B7" w:rsidRDefault="00DF32B7" w:rsidP="004A13FB">
      <w:bookmarkStart w:id="0" w:name="_GoBack"/>
      <w:bookmarkEnd w:id="0"/>
    </w:p>
    <w:sectPr w:rsidR="00DF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E1"/>
    <w:rsid w:val="002964CF"/>
    <w:rsid w:val="004A13FB"/>
    <w:rsid w:val="00862019"/>
    <w:rsid w:val="008624DE"/>
    <w:rsid w:val="00C62840"/>
    <w:rsid w:val="00D62CEE"/>
    <w:rsid w:val="00DF32B7"/>
    <w:rsid w:val="00E825E1"/>
    <w:rsid w:val="00E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9556"/>
  <w15:chartTrackingRefBased/>
  <w15:docId w15:val="{B9C3A15D-BA9B-4B6C-AE46-4939BD4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2C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2840"/>
    <w:pPr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2964CF"/>
    <w:pPr>
      <w:ind w:firstLine="0"/>
      <w:jc w:val="center"/>
    </w:pPr>
    <w:rPr>
      <w:rFonts w:cs="Times New Roman"/>
      <w:b/>
      <w:szCs w:val="28"/>
    </w:rPr>
  </w:style>
  <w:style w:type="character" w:customStyle="1" w:styleId="10">
    <w:name w:val="Заголовок 1 Знак"/>
    <w:basedOn w:val="a0"/>
    <w:link w:val="1"/>
    <w:uiPriority w:val="9"/>
    <w:rsid w:val="00C62840"/>
    <w:rPr>
      <w:rFonts w:eastAsiaTheme="majorEastAsia" w:cstheme="majorBidi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ИП Протопопов АА</cp:lastModifiedBy>
  <cp:revision>4</cp:revision>
  <dcterms:created xsi:type="dcterms:W3CDTF">2019-06-14T05:02:00Z</dcterms:created>
  <dcterms:modified xsi:type="dcterms:W3CDTF">2019-09-10T09:27:00Z</dcterms:modified>
</cp:coreProperties>
</file>